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F7E" w:rsidRPr="00C42F7E" w:rsidRDefault="00480BF5">
      <w:pPr>
        <w:rPr>
          <w:rFonts w:ascii="Times New Roman" w:hAnsi="Times New Roman" w:cs="Times New Roman"/>
          <w:b/>
          <w:sz w:val="28"/>
          <w:szCs w:val="28"/>
        </w:rPr>
      </w:pPr>
      <w:r w:rsidRPr="00C42F7E">
        <w:rPr>
          <w:rFonts w:ascii="Times New Roman" w:hAnsi="Times New Roman" w:cs="Times New Roman"/>
          <w:b/>
          <w:sz w:val="28"/>
          <w:szCs w:val="28"/>
        </w:rPr>
        <w:t xml:space="preserve">ОТВЕТ. </w:t>
      </w:r>
      <w:r w:rsidR="00C42F7E" w:rsidRPr="00C42F7E">
        <w:rPr>
          <w:rFonts w:ascii="Times New Roman" w:hAnsi="Times New Roman" w:cs="Times New Roman"/>
          <w:b/>
          <w:sz w:val="28"/>
          <w:szCs w:val="28"/>
        </w:rPr>
        <w:t xml:space="preserve"> Ст</w:t>
      </w:r>
      <w:r w:rsidR="002B1D07">
        <w:rPr>
          <w:rFonts w:ascii="Times New Roman" w:hAnsi="Times New Roman" w:cs="Times New Roman"/>
          <w:b/>
          <w:sz w:val="28"/>
          <w:szCs w:val="28"/>
        </w:rPr>
        <w:t>ойка, 1 год обучения, Задание 1 (60 баллов)</w:t>
      </w:r>
    </w:p>
    <w:p w:rsidR="00C42F7E" w:rsidRPr="00C42F7E" w:rsidRDefault="00C42F7E" w:rsidP="00C42F7E"/>
    <w:p w:rsidR="00C42F7E" w:rsidRPr="00C42F7E" w:rsidRDefault="00A81240" w:rsidP="00C42F7E">
      <w:r>
        <w:rPr>
          <w:noProof/>
          <w:lang w:eastAsia="ru-RU"/>
        </w:rPr>
        <w:drawing>
          <wp:inline distT="0" distB="0" distL="0" distR="0" wp14:anchorId="361DA059" wp14:editId="299D4EE6">
            <wp:extent cx="4267200" cy="435136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649" cy="4353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F7E" w:rsidRPr="00C42F7E" w:rsidRDefault="002B1D07" w:rsidP="00C42F7E">
      <w:pPr>
        <w:tabs>
          <w:tab w:val="left" w:pos="2955"/>
        </w:tabs>
        <w:rPr>
          <w:b/>
        </w:rPr>
      </w:pPr>
      <w:r w:rsidRPr="00C42F7E"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E7E03EF" wp14:editId="5369C3D6">
            <wp:simplePos x="0" y="0"/>
            <wp:positionH relativeFrom="column">
              <wp:posOffset>1653540</wp:posOffset>
            </wp:positionH>
            <wp:positionV relativeFrom="paragraph">
              <wp:posOffset>461010</wp:posOffset>
            </wp:positionV>
            <wp:extent cx="4019550" cy="354330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2F7E" w:rsidRPr="00C42F7E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b/>
          <w:sz w:val="28"/>
          <w:szCs w:val="28"/>
        </w:rPr>
        <w:t xml:space="preserve"> (40 баллов)</w:t>
      </w:r>
      <w:r w:rsidR="00C42F7E" w:rsidRPr="00C42F7E">
        <w:rPr>
          <w:b/>
        </w:rPr>
        <w:tab/>
      </w:r>
    </w:p>
    <w:p w:rsidR="00C42F7E" w:rsidRPr="00C42F7E" w:rsidRDefault="00C42F7E" w:rsidP="00C42F7E"/>
    <w:p w:rsidR="00C42F7E" w:rsidRPr="00C42F7E" w:rsidRDefault="00C42F7E" w:rsidP="00C42F7E"/>
    <w:p w:rsidR="00C42F7E" w:rsidRPr="00C42F7E" w:rsidRDefault="00C42F7E" w:rsidP="00C42F7E"/>
    <w:p w:rsidR="00780D43" w:rsidRPr="00FB3379" w:rsidRDefault="002B1D07" w:rsidP="000571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B3379">
        <w:rPr>
          <w:rFonts w:ascii="Times New Roman" w:hAnsi="Times New Roman" w:cs="Times New Roman"/>
          <w:b/>
          <w:sz w:val="24"/>
          <w:szCs w:val="24"/>
        </w:rPr>
        <w:t>Критерии оценки Задание 1</w:t>
      </w:r>
      <w:r w:rsidR="00ED79A8" w:rsidRPr="00FB3379">
        <w:rPr>
          <w:rFonts w:ascii="Times New Roman" w:hAnsi="Times New Roman" w:cs="Times New Roman"/>
          <w:b/>
          <w:sz w:val="24"/>
          <w:szCs w:val="24"/>
        </w:rPr>
        <w:t xml:space="preserve"> и задание 2</w:t>
      </w:r>
    </w:p>
    <w:p w:rsidR="0005712C" w:rsidRPr="00FB3379" w:rsidRDefault="0005712C" w:rsidP="0005712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1"/>
        <w:gridCol w:w="3526"/>
        <w:gridCol w:w="1271"/>
        <w:gridCol w:w="1857"/>
        <w:gridCol w:w="1850"/>
      </w:tblGrid>
      <w:tr w:rsidR="002B1D07" w:rsidRPr="00FB3379" w:rsidTr="00D43752">
        <w:tc>
          <w:tcPr>
            <w:tcW w:w="846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3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</w:t>
            </w:r>
          </w:p>
        </w:tc>
        <w:tc>
          <w:tcPr>
            <w:tcW w:w="1218" w:type="dxa"/>
          </w:tcPr>
          <w:p w:rsidR="002B1D07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B1D07" w:rsidRPr="00FB3379"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</w:t>
            </w:r>
          </w:p>
        </w:tc>
        <w:tc>
          <w:tcPr>
            <w:tcW w:w="1869" w:type="dxa"/>
          </w:tcPr>
          <w:p w:rsidR="002B1D07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752" w:rsidRPr="00FB3379" w:rsidTr="00FA1EE8">
        <w:tc>
          <w:tcPr>
            <w:tcW w:w="9345" w:type="dxa"/>
            <w:gridSpan w:val="5"/>
          </w:tcPr>
          <w:p w:rsidR="00D43752" w:rsidRPr="00FB3379" w:rsidRDefault="00D43752" w:rsidP="00D43752">
            <w:pPr>
              <w:tabs>
                <w:tab w:val="left" w:pos="21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FB337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 (60 баллов)</w:t>
            </w: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2B1D07" w:rsidP="00D4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Конструирование двух</w:t>
            </w:r>
            <w:r w:rsidR="00D43752" w:rsidRPr="00FB3379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чков</w:t>
            </w:r>
            <w:r w:rsidR="00D43752" w:rsidRPr="00FB3379">
              <w:rPr>
                <w:rFonts w:ascii="Times New Roman" w:hAnsi="Times New Roman" w:cs="Times New Roman"/>
                <w:sz w:val="24"/>
                <w:szCs w:val="24"/>
              </w:rPr>
              <w:t xml:space="preserve"> по размерам (на виде спереди)</w:t>
            </w:r>
          </w:p>
        </w:tc>
        <w:tc>
          <w:tcPr>
            <w:tcW w:w="1218" w:type="dxa"/>
          </w:tcPr>
          <w:p w:rsidR="002B1D07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2B1D07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752" w:rsidRPr="00FB3379" w:rsidTr="00D43752">
        <w:tc>
          <w:tcPr>
            <w:tcW w:w="846" w:type="dxa"/>
          </w:tcPr>
          <w:p w:rsidR="00D43752" w:rsidRPr="00FB3379" w:rsidRDefault="00D43752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43752" w:rsidRPr="00FB3379" w:rsidRDefault="00D43752" w:rsidP="00D4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Проецирование на вид сверху и слева</w:t>
            </w:r>
          </w:p>
        </w:tc>
        <w:tc>
          <w:tcPr>
            <w:tcW w:w="1218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3+2</w:t>
            </w:r>
          </w:p>
        </w:tc>
        <w:tc>
          <w:tcPr>
            <w:tcW w:w="1869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Чертёж в трёх проекциях</w:t>
            </w:r>
          </w:p>
        </w:tc>
        <w:tc>
          <w:tcPr>
            <w:tcW w:w="1218" w:type="dxa"/>
          </w:tcPr>
          <w:p w:rsidR="002B1D07" w:rsidRPr="00FB3379" w:rsidRDefault="002B1D07" w:rsidP="00D4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3х8=</w:t>
            </w:r>
          </w:p>
        </w:tc>
        <w:tc>
          <w:tcPr>
            <w:tcW w:w="1869" w:type="dxa"/>
          </w:tcPr>
          <w:p w:rsidR="002B1D07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Проработка линий невидимого контура</w:t>
            </w:r>
          </w:p>
        </w:tc>
        <w:tc>
          <w:tcPr>
            <w:tcW w:w="1218" w:type="dxa"/>
          </w:tcPr>
          <w:p w:rsidR="002B1D07" w:rsidRPr="00FB3379" w:rsidRDefault="002B1D07" w:rsidP="00D4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2х3=</w:t>
            </w:r>
          </w:p>
        </w:tc>
        <w:tc>
          <w:tcPr>
            <w:tcW w:w="1869" w:type="dxa"/>
          </w:tcPr>
          <w:p w:rsidR="002B1D07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Осевые,</w:t>
            </w:r>
            <w:r w:rsidR="00CB7280" w:rsidRPr="00FB3379">
              <w:rPr>
                <w:rFonts w:ascii="Times New Roman" w:hAnsi="Times New Roman" w:cs="Times New Roman"/>
                <w:sz w:val="24"/>
                <w:szCs w:val="24"/>
              </w:rPr>
              <w:t xml:space="preserve"> центровые в проекциях</w:t>
            </w:r>
          </w:p>
        </w:tc>
        <w:tc>
          <w:tcPr>
            <w:tcW w:w="1218" w:type="dxa"/>
          </w:tcPr>
          <w:p w:rsidR="002B1D07" w:rsidRPr="00FB3379" w:rsidRDefault="00CB7280" w:rsidP="00D4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1х3=</w:t>
            </w:r>
          </w:p>
        </w:tc>
        <w:tc>
          <w:tcPr>
            <w:tcW w:w="1869" w:type="dxa"/>
          </w:tcPr>
          <w:p w:rsidR="002B1D07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E03045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Размеры (стрелки, числа)</w:t>
            </w:r>
          </w:p>
        </w:tc>
        <w:tc>
          <w:tcPr>
            <w:tcW w:w="1218" w:type="dxa"/>
          </w:tcPr>
          <w:p w:rsidR="002B1D07" w:rsidRPr="00FB3379" w:rsidRDefault="00E03045" w:rsidP="00D4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0,5х17=</w:t>
            </w:r>
          </w:p>
        </w:tc>
        <w:tc>
          <w:tcPr>
            <w:tcW w:w="1869" w:type="dxa"/>
          </w:tcPr>
          <w:p w:rsidR="002B1D07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752" w:rsidRPr="00FB3379" w:rsidTr="00D43752">
        <w:tc>
          <w:tcPr>
            <w:tcW w:w="846" w:type="dxa"/>
          </w:tcPr>
          <w:p w:rsidR="00D43752" w:rsidRPr="00FB3379" w:rsidRDefault="00D43752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6-угольника в основании по вписанной окружности ø60</w:t>
            </w:r>
          </w:p>
        </w:tc>
        <w:tc>
          <w:tcPr>
            <w:tcW w:w="1218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vMerge w:val="restart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752" w:rsidRPr="00FB3379" w:rsidTr="00D43752">
        <w:tc>
          <w:tcPr>
            <w:tcW w:w="846" w:type="dxa"/>
          </w:tcPr>
          <w:p w:rsidR="00D43752" w:rsidRPr="00FB3379" w:rsidRDefault="00D43752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Правильное построение канавки на виде сверху</w:t>
            </w:r>
          </w:p>
        </w:tc>
        <w:tc>
          <w:tcPr>
            <w:tcW w:w="1218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  <w:vMerge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752" w:rsidRPr="00FB3379" w:rsidTr="00D43752">
        <w:tc>
          <w:tcPr>
            <w:tcW w:w="846" w:type="dxa"/>
          </w:tcPr>
          <w:p w:rsidR="00D43752" w:rsidRPr="00FB3379" w:rsidRDefault="00D43752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Графика (контурная линия, расположение в центре, чистота)</w:t>
            </w:r>
          </w:p>
        </w:tc>
        <w:tc>
          <w:tcPr>
            <w:tcW w:w="1218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  <w:vMerge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752" w:rsidRPr="00FB3379" w:rsidTr="00D43752">
        <w:tc>
          <w:tcPr>
            <w:tcW w:w="846" w:type="dxa"/>
          </w:tcPr>
          <w:p w:rsidR="00D43752" w:rsidRPr="00FB3379" w:rsidRDefault="00D43752" w:rsidP="00D437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218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69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69" w:type="dxa"/>
          </w:tcPr>
          <w:p w:rsidR="00D43752" w:rsidRPr="00FB3379" w:rsidRDefault="00D43752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752" w:rsidRPr="00FB3379" w:rsidTr="00B073BC">
        <w:tc>
          <w:tcPr>
            <w:tcW w:w="9345" w:type="dxa"/>
            <w:gridSpan w:val="5"/>
          </w:tcPr>
          <w:p w:rsidR="00D43752" w:rsidRPr="00FB3379" w:rsidRDefault="00D43752" w:rsidP="00D43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 (40 баллов)</w:t>
            </w: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Изометрия построена полностью без выреза ¼ части</w:t>
            </w:r>
          </w:p>
        </w:tc>
        <w:tc>
          <w:tcPr>
            <w:tcW w:w="1218" w:type="dxa"/>
          </w:tcPr>
          <w:p w:rsidR="002B1D07" w:rsidRPr="00FB3379" w:rsidRDefault="00ED79A8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69" w:type="dxa"/>
          </w:tcPr>
          <w:p w:rsidR="002B1D07" w:rsidRPr="00FB3379" w:rsidRDefault="00ED79A8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B0B" w:rsidRPr="00FB3379" w:rsidTr="00D43752">
        <w:tc>
          <w:tcPr>
            <w:tcW w:w="846" w:type="dxa"/>
          </w:tcPr>
          <w:p w:rsidR="007F5B0B" w:rsidRPr="00FB3379" w:rsidRDefault="007F5B0B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7F5B0B" w:rsidRPr="00FB3379" w:rsidRDefault="00ED79A8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Очковые проёмы ø 26  в призматической части</w:t>
            </w:r>
          </w:p>
        </w:tc>
        <w:tc>
          <w:tcPr>
            <w:tcW w:w="1218" w:type="dxa"/>
          </w:tcPr>
          <w:p w:rsidR="007F5B0B" w:rsidRPr="00FB3379" w:rsidRDefault="00ED79A8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2,5+2,5=</w:t>
            </w:r>
          </w:p>
        </w:tc>
        <w:tc>
          <w:tcPr>
            <w:tcW w:w="1869" w:type="dxa"/>
          </w:tcPr>
          <w:p w:rsidR="007F5B0B" w:rsidRPr="00FB3379" w:rsidRDefault="00ED79A8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7F5B0B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Вырез ¼ части и заштриховка под углами (+60; -60)</w:t>
            </w:r>
          </w:p>
        </w:tc>
        <w:tc>
          <w:tcPr>
            <w:tcW w:w="1218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5+5=</w:t>
            </w:r>
          </w:p>
        </w:tc>
        <w:tc>
          <w:tcPr>
            <w:tcW w:w="1869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Окружности в изометрии</w:t>
            </w:r>
          </w:p>
        </w:tc>
        <w:tc>
          <w:tcPr>
            <w:tcW w:w="1218" w:type="dxa"/>
          </w:tcPr>
          <w:p w:rsidR="002B1D07" w:rsidRPr="00FB3379" w:rsidRDefault="00ED79A8" w:rsidP="00ED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4х2=</w:t>
            </w:r>
          </w:p>
        </w:tc>
        <w:tc>
          <w:tcPr>
            <w:tcW w:w="1869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D07" w:rsidRPr="00FB3379" w:rsidTr="00D43752">
        <w:tc>
          <w:tcPr>
            <w:tcW w:w="846" w:type="dxa"/>
          </w:tcPr>
          <w:p w:rsidR="002B1D07" w:rsidRPr="00FB3379" w:rsidRDefault="002B1D07" w:rsidP="002B1D0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Нанесение размеров</w:t>
            </w:r>
          </w:p>
        </w:tc>
        <w:tc>
          <w:tcPr>
            <w:tcW w:w="1218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2B1D07" w:rsidRPr="00FB3379" w:rsidRDefault="007F5B0B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2B1D07" w:rsidRPr="00FB3379" w:rsidRDefault="002B1D07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9A8" w:rsidRPr="00FB3379" w:rsidTr="00D43752">
        <w:tc>
          <w:tcPr>
            <w:tcW w:w="846" w:type="dxa"/>
          </w:tcPr>
          <w:p w:rsidR="00ED79A8" w:rsidRPr="00FB3379" w:rsidRDefault="00ED79A8" w:rsidP="00ED79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D79A8" w:rsidRPr="00FB3379" w:rsidRDefault="00ED79A8" w:rsidP="00ED7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1218" w:type="dxa"/>
          </w:tcPr>
          <w:p w:rsidR="00ED79A8" w:rsidRPr="00FB3379" w:rsidRDefault="00ED79A8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69" w:type="dxa"/>
          </w:tcPr>
          <w:p w:rsidR="00ED79A8" w:rsidRPr="00FB3379" w:rsidRDefault="00ED79A8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869" w:type="dxa"/>
          </w:tcPr>
          <w:p w:rsidR="00ED79A8" w:rsidRPr="00FB3379" w:rsidRDefault="00ED79A8" w:rsidP="00C42F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9A8" w:rsidRPr="00FB3379" w:rsidTr="00B705F2">
        <w:tc>
          <w:tcPr>
            <w:tcW w:w="9345" w:type="dxa"/>
            <w:gridSpan w:val="5"/>
          </w:tcPr>
          <w:p w:rsidR="00ED79A8" w:rsidRPr="00FB3379" w:rsidRDefault="00ED79A8" w:rsidP="00ED79A8">
            <w:pPr>
              <w:tabs>
                <w:tab w:val="left" w:pos="51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Pr="00FB3379">
              <w:rPr>
                <w:rFonts w:ascii="Times New Roman" w:hAnsi="Times New Roman" w:cs="Times New Roman"/>
                <w:sz w:val="24"/>
                <w:szCs w:val="24"/>
              </w:rPr>
              <w:tab/>
              <w:t>100 баллов</w:t>
            </w:r>
          </w:p>
        </w:tc>
      </w:tr>
      <w:bookmarkEnd w:id="0"/>
    </w:tbl>
    <w:p w:rsidR="002B1D07" w:rsidRPr="00FB3379" w:rsidRDefault="002B1D07" w:rsidP="00C42F7E">
      <w:pPr>
        <w:rPr>
          <w:rFonts w:ascii="Times New Roman" w:hAnsi="Times New Roman" w:cs="Times New Roman"/>
          <w:sz w:val="24"/>
          <w:szCs w:val="24"/>
        </w:rPr>
      </w:pPr>
    </w:p>
    <w:sectPr w:rsidR="002B1D07" w:rsidRPr="00FB3379" w:rsidSect="002B1D07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CA3" w:rsidRDefault="00D44CA3" w:rsidP="002B1D07">
      <w:pPr>
        <w:spacing w:after="0" w:line="240" w:lineRule="auto"/>
      </w:pPr>
      <w:r>
        <w:separator/>
      </w:r>
    </w:p>
  </w:endnote>
  <w:endnote w:type="continuationSeparator" w:id="0">
    <w:p w:rsidR="00D44CA3" w:rsidRDefault="00D44CA3" w:rsidP="002B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4742534"/>
      <w:docPartObj>
        <w:docPartGallery w:val="Page Numbers (Bottom of Page)"/>
        <w:docPartUnique/>
      </w:docPartObj>
    </w:sdtPr>
    <w:sdtEndPr/>
    <w:sdtContent>
      <w:p w:rsidR="002B1D07" w:rsidRDefault="002B1D0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3379">
          <w:rPr>
            <w:noProof/>
          </w:rPr>
          <w:t>1</w:t>
        </w:r>
        <w:r>
          <w:fldChar w:fldCharType="end"/>
        </w:r>
      </w:p>
    </w:sdtContent>
  </w:sdt>
  <w:p w:rsidR="002B1D07" w:rsidRDefault="002B1D0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CA3" w:rsidRDefault="00D44CA3" w:rsidP="002B1D07">
      <w:pPr>
        <w:spacing w:after="0" w:line="240" w:lineRule="auto"/>
      </w:pPr>
      <w:r>
        <w:separator/>
      </w:r>
    </w:p>
  </w:footnote>
  <w:footnote w:type="continuationSeparator" w:id="0">
    <w:p w:rsidR="00D44CA3" w:rsidRDefault="00D44CA3" w:rsidP="002B1D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B260B"/>
    <w:multiLevelType w:val="hybridMultilevel"/>
    <w:tmpl w:val="70FE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D44"/>
    <w:rsid w:val="0005712C"/>
    <w:rsid w:val="00215C0C"/>
    <w:rsid w:val="002B1D07"/>
    <w:rsid w:val="0041071F"/>
    <w:rsid w:val="00442D44"/>
    <w:rsid w:val="00480BF5"/>
    <w:rsid w:val="006953C0"/>
    <w:rsid w:val="00780D43"/>
    <w:rsid w:val="007F5B0B"/>
    <w:rsid w:val="008666BB"/>
    <w:rsid w:val="00A02A6F"/>
    <w:rsid w:val="00A81240"/>
    <w:rsid w:val="00A9569F"/>
    <w:rsid w:val="00C42F7E"/>
    <w:rsid w:val="00CB7280"/>
    <w:rsid w:val="00D43752"/>
    <w:rsid w:val="00D44CA3"/>
    <w:rsid w:val="00E03045"/>
    <w:rsid w:val="00E60C13"/>
    <w:rsid w:val="00ED79A8"/>
    <w:rsid w:val="00FB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F2ABD-E5E9-42D5-8AE6-5DF06A4C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1D07"/>
  </w:style>
  <w:style w:type="paragraph" w:styleId="a5">
    <w:name w:val="footer"/>
    <w:basedOn w:val="a"/>
    <w:link w:val="a6"/>
    <w:uiPriority w:val="99"/>
    <w:unhideWhenUsed/>
    <w:rsid w:val="002B1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1D07"/>
  </w:style>
  <w:style w:type="table" w:styleId="a7">
    <w:name w:val="Table Grid"/>
    <w:basedOn w:val="a1"/>
    <w:uiPriority w:val="39"/>
    <w:rsid w:val="002B1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B1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Федоровна Пахомова</cp:lastModifiedBy>
  <cp:revision>3</cp:revision>
  <dcterms:created xsi:type="dcterms:W3CDTF">2022-04-03T15:17:00Z</dcterms:created>
  <dcterms:modified xsi:type="dcterms:W3CDTF">2023-02-28T16:19:00Z</dcterms:modified>
</cp:coreProperties>
</file>